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56" w:rsidRPr="006F6B56" w:rsidRDefault="006F6B56" w:rsidP="006F6B5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F6B56">
        <w:rPr>
          <w:rFonts w:ascii="Times New Roman" w:hAnsi="Times New Roman" w:cs="Times New Roman"/>
          <w:b/>
          <w:sz w:val="28"/>
          <w:szCs w:val="32"/>
        </w:rPr>
        <w:t>«Использование УМК «</w:t>
      </w:r>
      <w:proofErr w:type="spellStart"/>
      <w:r w:rsidRPr="006F6B56">
        <w:rPr>
          <w:rFonts w:ascii="Times New Roman" w:hAnsi="Times New Roman" w:cs="Times New Roman"/>
          <w:b/>
          <w:sz w:val="28"/>
          <w:szCs w:val="32"/>
        </w:rPr>
        <w:t>Татарча</w:t>
      </w:r>
      <w:proofErr w:type="spellEnd"/>
      <w:r w:rsidRPr="006F6B56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spellStart"/>
      <w:r w:rsidRPr="006F6B56">
        <w:rPr>
          <w:rFonts w:ascii="Times New Roman" w:hAnsi="Times New Roman" w:cs="Times New Roman"/>
          <w:b/>
          <w:sz w:val="28"/>
          <w:szCs w:val="32"/>
        </w:rPr>
        <w:t>сөйләшәбез</w:t>
      </w:r>
      <w:proofErr w:type="spellEnd"/>
      <w:r w:rsidRPr="006F6B56">
        <w:rPr>
          <w:rFonts w:ascii="Times New Roman" w:hAnsi="Times New Roman" w:cs="Times New Roman"/>
          <w:b/>
          <w:sz w:val="28"/>
          <w:szCs w:val="32"/>
        </w:rPr>
        <w:t>» в работе с родителями»</w:t>
      </w:r>
    </w:p>
    <w:p w:rsidR="006F6B56" w:rsidRPr="006F6B56" w:rsidRDefault="006F6B56" w:rsidP="006F6B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6B56">
        <w:rPr>
          <w:rFonts w:ascii="Times New Roman" w:hAnsi="Times New Roman" w:cs="Times New Roman"/>
          <w:sz w:val="28"/>
          <w:szCs w:val="28"/>
        </w:rPr>
        <w:t>В целях реализации первоо</w:t>
      </w:r>
      <w:r>
        <w:rPr>
          <w:rFonts w:ascii="Times New Roman" w:hAnsi="Times New Roman" w:cs="Times New Roman"/>
          <w:sz w:val="28"/>
          <w:szCs w:val="28"/>
        </w:rPr>
        <w:t xml:space="preserve">чередных мероприятий Стратегии </w:t>
      </w:r>
      <w:r w:rsidRPr="006F6B56">
        <w:rPr>
          <w:rFonts w:ascii="Times New Roman" w:hAnsi="Times New Roman" w:cs="Times New Roman"/>
          <w:sz w:val="28"/>
          <w:szCs w:val="28"/>
        </w:rPr>
        <w:t>развития образования в Республике Татарстан на 2010-2015 годы «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Киләчәк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» - «Будущее», утвержденной постановлением Кабинета Министров Республики Татарстан от 30.12.2010 г. № 1174 Министерством образования и науки РТ сформированы творческие группы по разработке учебно-методических комплектов. Эти комплекты ра</w:t>
      </w:r>
      <w:r>
        <w:rPr>
          <w:rFonts w:ascii="Times New Roman" w:hAnsi="Times New Roman" w:cs="Times New Roman"/>
          <w:sz w:val="28"/>
          <w:szCs w:val="28"/>
        </w:rPr>
        <w:t>зработаны по 4-ем направлениям.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56">
        <w:rPr>
          <w:rFonts w:ascii="Times New Roman" w:hAnsi="Times New Roman" w:cs="Times New Roman"/>
          <w:b/>
          <w:sz w:val="28"/>
          <w:szCs w:val="28"/>
        </w:rPr>
        <w:t>1.</w:t>
      </w:r>
      <w:r w:rsidRPr="006F6B56">
        <w:rPr>
          <w:rFonts w:ascii="Times New Roman" w:hAnsi="Times New Roman" w:cs="Times New Roman"/>
          <w:sz w:val="28"/>
          <w:szCs w:val="28"/>
        </w:rPr>
        <w:t>Обучение русскоязычных детей татарскому языку – УМК для детей 4-7 лет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” (Говорим </w:t>
      </w:r>
      <w:proofErr w:type="gramStart"/>
      <w:r w:rsidRPr="006F6B5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З.М.,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Кидрячева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Р.Г., Исаева Р.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С.и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56">
        <w:rPr>
          <w:rFonts w:ascii="Times New Roman" w:hAnsi="Times New Roman" w:cs="Times New Roman"/>
          <w:b/>
          <w:sz w:val="28"/>
          <w:szCs w:val="28"/>
        </w:rPr>
        <w:t>2.</w:t>
      </w:r>
      <w:r w:rsidRPr="006F6B56">
        <w:rPr>
          <w:rFonts w:ascii="Times New Roman" w:hAnsi="Times New Roman" w:cs="Times New Roman"/>
          <w:sz w:val="28"/>
          <w:szCs w:val="28"/>
        </w:rPr>
        <w:t xml:space="preserve">Обучение детей татарской национальности родному языку – УМК для детей 2-7 лет “Туган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” (Говорим на родном языке),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Хазратова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Ф.В.,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56">
        <w:rPr>
          <w:rFonts w:ascii="Times New Roman" w:hAnsi="Times New Roman" w:cs="Times New Roman"/>
          <w:b/>
          <w:sz w:val="28"/>
          <w:szCs w:val="28"/>
        </w:rPr>
        <w:t>3.</w:t>
      </w:r>
      <w:r w:rsidRPr="006F6B56">
        <w:rPr>
          <w:rFonts w:ascii="Times New Roman" w:hAnsi="Times New Roman" w:cs="Times New Roman"/>
          <w:sz w:val="28"/>
          <w:szCs w:val="28"/>
        </w:rPr>
        <w:t xml:space="preserve">Обучение детей татарской национальности русскому языку – УМК для детей 4-7 лет “Изучаем русский язык”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Гаффарова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56">
        <w:rPr>
          <w:rFonts w:ascii="Times New Roman" w:hAnsi="Times New Roman" w:cs="Times New Roman"/>
          <w:b/>
          <w:sz w:val="28"/>
          <w:szCs w:val="28"/>
        </w:rPr>
        <w:t>4.</w:t>
      </w:r>
      <w:r w:rsidRPr="006F6B56">
        <w:rPr>
          <w:rFonts w:ascii="Times New Roman" w:hAnsi="Times New Roman" w:cs="Times New Roman"/>
          <w:sz w:val="28"/>
          <w:szCs w:val="28"/>
        </w:rPr>
        <w:t>Подготовка к обучению грамоте детей татарской национальности – УМК для детей 6-7 лет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яшьтәгеләр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” (Азбука для дошкольников),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Р.К.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 Сейчас </w:t>
      </w:r>
      <w:r>
        <w:rPr>
          <w:rFonts w:ascii="Times New Roman" w:hAnsi="Times New Roman" w:cs="Times New Roman"/>
          <w:sz w:val="28"/>
          <w:szCs w:val="28"/>
        </w:rPr>
        <w:t>мы более подробно посмотрим УМК</w:t>
      </w:r>
      <w:r w:rsidRPr="006F6B5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сө</w:t>
      </w:r>
      <w:r>
        <w:rPr>
          <w:rFonts w:ascii="Times New Roman" w:hAnsi="Times New Roman" w:cs="Times New Roman"/>
          <w:sz w:val="28"/>
          <w:szCs w:val="28"/>
        </w:rPr>
        <w:t>йләшәбез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(Говорим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состав </w:t>
      </w:r>
      <w:r w:rsidRPr="006F6B56">
        <w:rPr>
          <w:rFonts w:ascii="Times New Roman" w:hAnsi="Times New Roman" w:cs="Times New Roman"/>
          <w:sz w:val="28"/>
          <w:szCs w:val="28"/>
        </w:rPr>
        <w:t xml:space="preserve">творческой группы разработчиков вошли воспитатели по обучению детей татарскому языку города Набережные Челны, под руководством кандидата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педогогических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наук, доцента З.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F6B56">
        <w:rPr>
          <w:rFonts w:ascii="Times New Roman" w:hAnsi="Times New Roman" w:cs="Times New Roman"/>
          <w:b/>
          <w:sz w:val="28"/>
          <w:szCs w:val="28"/>
        </w:rPr>
        <w:t>Учебно-методический комплект “</w:t>
      </w:r>
      <w:proofErr w:type="spellStart"/>
      <w:r w:rsidRPr="006F6B56">
        <w:rPr>
          <w:rFonts w:ascii="Times New Roman" w:hAnsi="Times New Roman" w:cs="Times New Roman"/>
          <w:b/>
          <w:sz w:val="28"/>
          <w:szCs w:val="28"/>
        </w:rPr>
        <w:t>Татарча</w:t>
      </w:r>
      <w:proofErr w:type="spellEnd"/>
      <w:r w:rsidRPr="006F6B5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b/>
          <w:sz w:val="28"/>
          <w:szCs w:val="28"/>
        </w:rPr>
        <w:t>сөйләшәбез</w:t>
      </w:r>
      <w:proofErr w:type="spellEnd"/>
      <w:r w:rsidRPr="006F6B56">
        <w:rPr>
          <w:rFonts w:ascii="Times New Roman" w:hAnsi="Times New Roman" w:cs="Times New Roman"/>
          <w:b/>
          <w:sz w:val="28"/>
          <w:szCs w:val="28"/>
        </w:rPr>
        <w:t>”, включает: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1.Пособие для воспитателей: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тематический план;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- конспект</w:t>
      </w:r>
      <w:r>
        <w:rPr>
          <w:rFonts w:ascii="Times New Roman" w:hAnsi="Times New Roman" w:cs="Times New Roman"/>
          <w:sz w:val="28"/>
          <w:szCs w:val="28"/>
        </w:rPr>
        <w:t>ы НОД;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диагностический материал;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2.Рабочие тетради.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3.Аудиоматериалы.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4.Анимационные сюжеты.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5.Наглядно-демонстра</w:t>
      </w:r>
      <w:r>
        <w:rPr>
          <w:rFonts w:ascii="Times New Roman" w:hAnsi="Times New Roman" w:cs="Times New Roman"/>
          <w:sz w:val="28"/>
          <w:szCs w:val="28"/>
        </w:rPr>
        <w:t>ционные, раздаточные материалы.</w:t>
      </w:r>
    </w:p>
    <w:p w:rsidR="006F6B56" w:rsidRPr="003E1490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r w:rsidRPr="006F6B56">
        <w:rPr>
          <w:rFonts w:ascii="Times New Roman" w:hAnsi="Times New Roman" w:cs="Times New Roman"/>
          <w:b/>
          <w:sz w:val="28"/>
          <w:szCs w:val="28"/>
        </w:rPr>
        <w:t xml:space="preserve"> Содержание УМК состоит из трёх проектов: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Средняя </w:t>
      </w:r>
      <w:r>
        <w:rPr>
          <w:rFonts w:ascii="Times New Roman" w:hAnsi="Times New Roman" w:cs="Times New Roman"/>
          <w:sz w:val="28"/>
          <w:szCs w:val="28"/>
        </w:rPr>
        <w:t xml:space="preserve">группа – “Минем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өем</w:t>
      </w:r>
      <w:proofErr w:type="spellEnd"/>
      <w:r>
        <w:rPr>
          <w:rFonts w:ascii="Times New Roman" w:hAnsi="Times New Roman" w:cs="Times New Roman"/>
          <w:sz w:val="28"/>
          <w:szCs w:val="28"/>
        </w:rPr>
        <w:t>” (Мой дом).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Старшая группа –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Уйны</w:t>
      </w:r>
      <w:r>
        <w:rPr>
          <w:rFonts w:ascii="Times New Roman" w:hAnsi="Times New Roman" w:cs="Times New Roman"/>
          <w:sz w:val="28"/>
          <w:szCs w:val="28"/>
        </w:rPr>
        <w:t>й-уйный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>
        <w:rPr>
          <w:rFonts w:ascii="Times New Roman" w:hAnsi="Times New Roman" w:cs="Times New Roman"/>
          <w:sz w:val="28"/>
          <w:szCs w:val="28"/>
        </w:rPr>
        <w:t>” (Растем играя).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Подготовительная группа – “Без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хәзе</w:t>
      </w:r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Каждому проекту ра</w:t>
      </w:r>
      <w:r>
        <w:rPr>
          <w:rFonts w:ascii="Times New Roman" w:hAnsi="Times New Roman" w:cs="Times New Roman"/>
          <w:sz w:val="28"/>
          <w:szCs w:val="28"/>
        </w:rPr>
        <w:t>зработаны по 60 конспектов НОД.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         Средняя</w:t>
      </w:r>
      <w:r>
        <w:rPr>
          <w:rFonts w:ascii="Times New Roman" w:hAnsi="Times New Roman" w:cs="Times New Roman"/>
          <w:sz w:val="28"/>
          <w:szCs w:val="28"/>
        </w:rPr>
        <w:t xml:space="preserve"> группа “Минем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өем</w:t>
      </w:r>
      <w:proofErr w:type="spellEnd"/>
      <w:r>
        <w:rPr>
          <w:rFonts w:ascii="Times New Roman" w:hAnsi="Times New Roman" w:cs="Times New Roman"/>
          <w:sz w:val="28"/>
          <w:szCs w:val="28"/>
        </w:rPr>
        <w:t>” (Мой дом) –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Аудиоматериал – 64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эка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Анимационные сюжеты – 11;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– 17 заданий;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Нагл</w:t>
      </w:r>
      <w:r>
        <w:rPr>
          <w:rFonts w:ascii="Times New Roman" w:hAnsi="Times New Roman" w:cs="Times New Roman"/>
          <w:sz w:val="28"/>
          <w:szCs w:val="28"/>
        </w:rPr>
        <w:t>ядно-демонстрационный материал;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Активные слова + речево</w:t>
      </w:r>
      <w:r>
        <w:rPr>
          <w:rFonts w:ascii="Times New Roman" w:hAnsi="Times New Roman" w:cs="Times New Roman"/>
          <w:sz w:val="28"/>
          <w:szCs w:val="28"/>
        </w:rPr>
        <w:t>й образец – 62 (было 178 слов);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F6B56">
        <w:rPr>
          <w:rFonts w:ascii="Times New Roman" w:hAnsi="Times New Roman" w:cs="Times New Roman"/>
          <w:sz w:val="28"/>
          <w:szCs w:val="28"/>
        </w:rPr>
        <w:t xml:space="preserve"> Проект “Минем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өем</w:t>
      </w:r>
      <w:proofErr w:type="spellEnd"/>
      <w:r>
        <w:rPr>
          <w:rFonts w:ascii="Times New Roman" w:hAnsi="Times New Roman" w:cs="Times New Roman"/>
          <w:sz w:val="28"/>
          <w:szCs w:val="28"/>
        </w:rPr>
        <w:t>” состоит из следующих тем: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Гаилә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Семья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Ашамлыклар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>- Продукты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Уенчыклар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Игрушки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Счёт (1-5)      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Старшая группа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Уйный-уй</w:t>
      </w:r>
      <w:r>
        <w:rPr>
          <w:rFonts w:ascii="Times New Roman" w:hAnsi="Times New Roman" w:cs="Times New Roman"/>
          <w:sz w:val="28"/>
          <w:szCs w:val="28"/>
        </w:rPr>
        <w:t>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>
        <w:rPr>
          <w:rFonts w:ascii="Times New Roman" w:hAnsi="Times New Roman" w:cs="Times New Roman"/>
          <w:sz w:val="28"/>
          <w:szCs w:val="28"/>
        </w:rPr>
        <w:t>” (“Растем играя</w:t>
      </w:r>
      <w:proofErr w:type="gramStart"/>
      <w:r>
        <w:rPr>
          <w:rFonts w:ascii="Times New Roman" w:hAnsi="Times New Roman" w:cs="Times New Roman"/>
          <w:sz w:val="28"/>
          <w:szCs w:val="28"/>
        </w:rPr>
        <w:t>”)  –</w:t>
      </w:r>
      <w:proofErr w:type="gramEnd"/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Аудиоматериал – 63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трэка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Анимационные сюжеты – 15;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– 19 заданий;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Нагл</w:t>
      </w:r>
      <w:r>
        <w:rPr>
          <w:rFonts w:ascii="Times New Roman" w:hAnsi="Times New Roman" w:cs="Times New Roman"/>
          <w:sz w:val="28"/>
          <w:szCs w:val="28"/>
        </w:rPr>
        <w:t>ядно-демонстрационный материал;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Активные слова + речево</w:t>
      </w:r>
      <w:r>
        <w:rPr>
          <w:rFonts w:ascii="Times New Roman" w:hAnsi="Times New Roman" w:cs="Times New Roman"/>
          <w:sz w:val="28"/>
          <w:szCs w:val="28"/>
        </w:rPr>
        <w:t>й образец – 45 (было 236 слов);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Проект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>
        <w:rPr>
          <w:rFonts w:ascii="Times New Roman" w:hAnsi="Times New Roman" w:cs="Times New Roman"/>
          <w:sz w:val="28"/>
          <w:szCs w:val="28"/>
        </w:rPr>
        <w:t>” состоит из следующих тем: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Яшелчәләр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Овощи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Ашамлыклар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>- Продукты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Савыт-саба</w:t>
      </w:r>
      <w:proofErr w:type="spellEnd"/>
      <w:r>
        <w:rPr>
          <w:rFonts w:ascii="Times New Roman" w:hAnsi="Times New Roman" w:cs="Times New Roman"/>
          <w:sz w:val="28"/>
          <w:szCs w:val="28"/>
        </w:rPr>
        <w:t>- Посуды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Киемнәр</w:t>
      </w:r>
      <w:proofErr w:type="spellEnd"/>
      <w:r>
        <w:rPr>
          <w:rFonts w:ascii="Times New Roman" w:hAnsi="Times New Roman" w:cs="Times New Roman"/>
          <w:sz w:val="28"/>
          <w:szCs w:val="28"/>
        </w:rPr>
        <w:t>- Одежда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Шәхси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гигиена- Личная гигиена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җиһазлары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- Мебель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“Туган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көн</w:t>
      </w:r>
      <w:proofErr w:type="spellEnd"/>
      <w:r>
        <w:rPr>
          <w:rFonts w:ascii="Times New Roman" w:hAnsi="Times New Roman" w:cs="Times New Roman"/>
          <w:sz w:val="28"/>
          <w:szCs w:val="28"/>
        </w:rPr>
        <w:t>” – Праздник “День рождение”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Бәйрәм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“Сабан туй” – Праздник “Сабантуй”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Используются слова, слов</w:t>
      </w:r>
      <w:r>
        <w:rPr>
          <w:rFonts w:ascii="Times New Roman" w:hAnsi="Times New Roman" w:cs="Times New Roman"/>
          <w:sz w:val="28"/>
          <w:szCs w:val="28"/>
        </w:rPr>
        <w:t xml:space="preserve">осочетания проекта “Минем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өем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          Подготовительная группа “Без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зурлар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” (Мы теперь уже большие,</w:t>
      </w:r>
      <w:r>
        <w:rPr>
          <w:rFonts w:ascii="Times New Roman" w:hAnsi="Times New Roman" w:cs="Times New Roman"/>
          <w:sz w:val="28"/>
          <w:szCs w:val="28"/>
        </w:rPr>
        <w:t xml:space="preserve"> в школу ведут дороги) –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Аудиоматериал – 71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трэка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Анимационные сюжеты – 19;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– 20 заданий;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Нагл</w:t>
      </w:r>
      <w:r>
        <w:rPr>
          <w:rFonts w:ascii="Times New Roman" w:hAnsi="Times New Roman" w:cs="Times New Roman"/>
          <w:sz w:val="28"/>
          <w:szCs w:val="28"/>
        </w:rPr>
        <w:t>ядно-демонстрационный материал;</w:t>
      </w:r>
    </w:p>
    <w:p w:rsidR="006F6B56" w:rsidRPr="006F6B56" w:rsidRDefault="006F6B56" w:rsidP="003E1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Активные слова + речевой обр</w:t>
      </w:r>
      <w:r>
        <w:rPr>
          <w:rFonts w:ascii="Times New Roman" w:hAnsi="Times New Roman" w:cs="Times New Roman"/>
          <w:sz w:val="28"/>
          <w:szCs w:val="28"/>
        </w:rPr>
        <w:t xml:space="preserve">азец – 60 (было 146 слов);     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Объём словарного запаса по-</w:t>
      </w:r>
      <w:r w:rsidRPr="006F6B56">
        <w:rPr>
          <w:rFonts w:ascii="Times New Roman" w:hAnsi="Times New Roman" w:cs="Times New Roman"/>
          <w:sz w:val="28"/>
          <w:szCs w:val="28"/>
        </w:rPr>
        <w:t>новому УМК составляет для детей 4-7 лет 167 слов, что соответ</w:t>
      </w:r>
      <w:r>
        <w:rPr>
          <w:rFonts w:ascii="Times New Roman" w:hAnsi="Times New Roman" w:cs="Times New Roman"/>
          <w:sz w:val="28"/>
          <w:szCs w:val="28"/>
        </w:rPr>
        <w:t xml:space="preserve">ствует возрастным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оособенностям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дошкольника. УМК позволяет повысить качество обучения, способствует лучшему усвоению программного материала. Объём слов доступен для усвоения детьми 4-7 лет, направлен на общение детей, а не только на увеличение словарного запаса. И наша работа продолжается в школе. В начальных классах обучение татарскому</w:t>
      </w:r>
      <w:r>
        <w:rPr>
          <w:rFonts w:ascii="Times New Roman" w:hAnsi="Times New Roman" w:cs="Times New Roman"/>
          <w:sz w:val="28"/>
          <w:szCs w:val="28"/>
        </w:rPr>
        <w:t xml:space="preserve"> языку продолжается по этой же методике.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6B56">
        <w:rPr>
          <w:rFonts w:ascii="Times New Roman" w:hAnsi="Times New Roman" w:cs="Times New Roman"/>
          <w:sz w:val="28"/>
          <w:szCs w:val="28"/>
        </w:rPr>
        <w:t>В феврале 2012 года в ДОУ были получены учебно- методические комплекты, аудио-видео материалы.  Весь материал оприходован, зарегистрирован в татарском кабинете, демонстрационные материалы закреплен</w:t>
      </w:r>
      <w:r>
        <w:rPr>
          <w:rFonts w:ascii="Times New Roman" w:hAnsi="Times New Roman" w:cs="Times New Roman"/>
          <w:sz w:val="28"/>
          <w:szCs w:val="28"/>
        </w:rPr>
        <w:t xml:space="preserve">ы печатью ДОУ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F6B56">
        <w:rPr>
          <w:rFonts w:ascii="Times New Roman" w:hAnsi="Times New Roman" w:cs="Times New Roman"/>
          <w:sz w:val="28"/>
          <w:szCs w:val="28"/>
        </w:rPr>
        <w:t>Для закрепления пройденного материала в каждой группе должна быть языковая среда.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6B56">
        <w:rPr>
          <w:rFonts w:ascii="Times New Roman" w:hAnsi="Times New Roman" w:cs="Times New Roman"/>
          <w:sz w:val="28"/>
          <w:szCs w:val="28"/>
        </w:rPr>
        <w:t>Языковая развивающая среда включает в себя как языковую среду, так и предметную. Предметная среда привлекает ребёнка</w:t>
      </w:r>
      <w:r>
        <w:rPr>
          <w:rFonts w:ascii="Times New Roman" w:hAnsi="Times New Roman" w:cs="Times New Roman"/>
          <w:sz w:val="28"/>
          <w:szCs w:val="28"/>
        </w:rPr>
        <w:t>, вызывает его интерес к языку.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6F6B56">
        <w:rPr>
          <w:rFonts w:ascii="Times New Roman" w:hAnsi="Times New Roman" w:cs="Times New Roman"/>
          <w:sz w:val="28"/>
          <w:szCs w:val="28"/>
        </w:rPr>
        <w:t>Воспитатели групп могут размещать демонстрационные материалы у себя в группах, для закрепления пройденного материала по обучению татарс</w:t>
      </w:r>
      <w:r>
        <w:rPr>
          <w:rFonts w:ascii="Times New Roman" w:hAnsi="Times New Roman" w:cs="Times New Roman"/>
          <w:sz w:val="28"/>
          <w:szCs w:val="28"/>
        </w:rPr>
        <w:t>кому языку в режимных моментах.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6B56">
        <w:rPr>
          <w:rFonts w:ascii="Times New Roman" w:hAnsi="Times New Roman" w:cs="Times New Roman"/>
          <w:sz w:val="28"/>
          <w:szCs w:val="28"/>
        </w:rPr>
        <w:t xml:space="preserve"> В группах должны быть журналы выдачи аудио и видео материалов родителям, для домашнего просмотра совместно с детьми, что позволяет ближе познакомится тем, чем живет их ребенок в саду, что изучает. В свою очередь в татарском кабинете для воспитателей создан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аналагичный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журнал выдачи не только аудио и видео материала, но и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дидиктических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пособий, наглядного материала.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>- Использование рабочих тетрадей д</w:t>
      </w:r>
      <w:r>
        <w:rPr>
          <w:rFonts w:ascii="Times New Roman" w:hAnsi="Times New Roman" w:cs="Times New Roman"/>
          <w:sz w:val="28"/>
          <w:szCs w:val="28"/>
        </w:rPr>
        <w:t>аёт возможность ребёнку усвоить</w:t>
      </w:r>
      <w:r w:rsidRPr="006F6B56">
        <w:rPr>
          <w:rFonts w:ascii="Times New Roman" w:hAnsi="Times New Roman" w:cs="Times New Roman"/>
          <w:sz w:val="28"/>
          <w:szCs w:val="28"/>
        </w:rPr>
        <w:t xml:space="preserve"> лексику татарского языка, закрепить речевой материал в игровой форме, поддерживать интерес к языку, привлекать родителей активно</w:t>
      </w:r>
      <w:r>
        <w:rPr>
          <w:rFonts w:ascii="Times New Roman" w:hAnsi="Times New Roman" w:cs="Times New Roman"/>
          <w:sz w:val="28"/>
          <w:szCs w:val="28"/>
        </w:rPr>
        <w:t xml:space="preserve"> включаться в процесс развития </w:t>
      </w:r>
      <w:r w:rsidRPr="006F6B56">
        <w:rPr>
          <w:rFonts w:ascii="Times New Roman" w:hAnsi="Times New Roman" w:cs="Times New Roman"/>
          <w:sz w:val="28"/>
          <w:szCs w:val="28"/>
        </w:rPr>
        <w:t>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</w:t>
      </w:r>
      <w:r>
        <w:rPr>
          <w:rFonts w:ascii="Times New Roman" w:hAnsi="Times New Roman" w:cs="Times New Roman"/>
          <w:sz w:val="28"/>
          <w:szCs w:val="28"/>
        </w:rPr>
        <w:t>етрадях задания даны на русском языке</w:t>
      </w:r>
      <w:r w:rsidRPr="006F6B56">
        <w:rPr>
          <w:rFonts w:ascii="Times New Roman" w:hAnsi="Times New Roman" w:cs="Times New Roman"/>
          <w:sz w:val="28"/>
          <w:szCs w:val="28"/>
        </w:rPr>
        <w:t xml:space="preserve">, что позволяет воспитателям и </w:t>
      </w:r>
      <w:r>
        <w:rPr>
          <w:rFonts w:ascii="Times New Roman" w:hAnsi="Times New Roman" w:cs="Times New Roman"/>
          <w:sz w:val="28"/>
          <w:szCs w:val="28"/>
        </w:rPr>
        <w:t>родителям повторять пройденное.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Одним из авторов УМК - Исаевой Резедой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Салмановной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– разработаны варианты выполнения заданий из рабочих тетрадей на интеракт</w:t>
      </w:r>
      <w:r>
        <w:rPr>
          <w:rFonts w:ascii="Times New Roman" w:hAnsi="Times New Roman" w:cs="Times New Roman"/>
          <w:sz w:val="28"/>
          <w:szCs w:val="28"/>
        </w:rPr>
        <w:t xml:space="preserve">ивной доске, что действительно </w:t>
      </w:r>
      <w:r w:rsidRPr="006F6B56">
        <w:rPr>
          <w:rFonts w:ascii="Times New Roman" w:hAnsi="Times New Roman" w:cs="Times New Roman"/>
          <w:sz w:val="28"/>
          <w:szCs w:val="28"/>
        </w:rPr>
        <w:t>увлекает и в непринуждённой обстановке погружает ребёнка в языковую среду, где он впитывает в</w:t>
      </w:r>
      <w:r>
        <w:rPr>
          <w:rFonts w:ascii="Times New Roman" w:hAnsi="Times New Roman" w:cs="Times New Roman"/>
          <w:sz w:val="28"/>
          <w:szCs w:val="28"/>
        </w:rPr>
        <w:t xml:space="preserve"> себя новую информацию.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F6B56">
        <w:rPr>
          <w:rFonts w:ascii="Times New Roman" w:hAnsi="Times New Roman" w:cs="Times New Roman"/>
          <w:sz w:val="28"/>
          <w:szCs w:val="28"/>
        </w:rPr>
        <w:t xml:space="preserve"> Поддерживать интерес ребёнк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НОД помогает ярко и </w:t>
      </w:r>
      <w:r w:rsidRPr="006F6B56">
        <w:rPr>
          <w:rFonts w:ascii="Times New Roman" w:hAnsi="Times New Roman" w:cs="Times New Roman"/>
          <w:sz w:val="28"/>
          <w:szCs w:val="28"/>
        </w:rPr>
        <w:t xml:space="preserve">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Акбай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Мияу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, рады слышать голоса новых участников: мамы, папы, бабушки, де</w:t>
      </w:r>
      <w:r>
        <w:rPr>
          <w:rFonts w:ascii="Times New Roman" w:hAnsi="Times New Roman" w:cs="Times New Roman"/>
          <w:sz w:val="28"/>
          <w:szCs w:val="28"/>
        </w:rPr>
        <w:t>душки, мальчика, девочки и т.д.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Аудиозапись используется во время введения новых слов, повторения; даны речевые образцы, диалоги, игры,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песни,записаны</w:t>
      </w:r>
      <w:proofErr w:type="spellEnd"/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 знакомые детям сказки</w:t>
      </w:r>
      <w:r>
        <w:rPr>
          <w:rFonts w:ascii="Times New Roman" w:hAnsi="Times New Roman" w:cs="Times New Roman"/>
          <w:sz w:val="28"/>
          <w:szCs w:val="28"/>
        </w:rPr>
        <w:t xml:space="preserve"> для показа настольного театра.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Использование дидактических игр позволяет повысить качество обучения, способствует лучшему усвоению программного мате</w:t>
      </w:r>
      <w:r>
        <w:rPr>
          <w:rFonts w:ascii="Times New Roman" w:hAnsi="Times New Roman" w:cs="Times New Roman"/>
          <w:sz w:val="28"/>
          <w:szCs w:val="28"/>
        </w:rPr>
        <w:t>риала, даёт возможность усвоить</w:t>
      </w:r>
      <w:r w:rsidRPr="006F6B56">
        <w:rPr>
          <w:rFonts w:ascii="Times New Roman" w:hAnsi="Times New Roman" w:cs="Times New Roman"/>
          <w:sz w:val="28"/>
          <w:szCs w:val="28"/>
        </w:rPr>
        <w:t xml:space="preserve">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</w:t>
      </w:r>
      <w:r>
        <w:rPr>
          <w:rFonts w:ascii="Times New Roman" w:hAnsi="Times New Roman" w:cs="Times New Roman"/>
          <w:sz w:val="28"/>
          <w:szCs w:val="28"/>
        </w:rPr>
        <w:t>оспитателем на татарском языке.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В средней группе дети вопросы не задают, кроме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?,</w:t>
      </w:r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 задаёт вопросы только воспитатель, к концу учебного года дети  долж</w:t>
      </w:r>
      <w:r>
        <w:rPr>
          <w:rFonts w:ascii="Times New Roman" w:hAnsi="Times New Roman" w:cs="Times New Roman"/>
          <w:sz w:val="28"/>
          <w:szCs w:val="28"/>
        </w:rPr>
        <w:t xml:space="preserve">ны уметь угощать друг– друга.  </w:t>
      </w:r>
    </w:p>
    <w:p w:rsidR="006F6B56" w:rsidRPr="006F6B56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В старшей группе дети должны уметь задавать и отвечать на вопросы: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ничек?Нинди</w:t>
      </w:r>
      <w:proofErr w:type="spellEnd"/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?,</w:t>
      </w:r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 организовать сюжетные игры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Кибет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” – “Магазин”, “Ком</w:t>
      </w:r>
      <w:r>
        <w:rPr>
          <w:rFonts w:ascii="Times New Roman" w:hAnsi="Times New Roman" w:cs="Times New Roman"/>
          <w:sz w:val="28"/>
          <w:szCs w:val="28"/>
        </w:rPr>
        <w:t>андир”, “Угостим друзей”.</w:t>
      </w:r>
    </w:p>
    <w:p w:rsidR="00990C18" w:rsidRPr="00B54B2E" w:rsidRDefault="006F6B56" w:rsidP="003E1490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6B56">
        <w:rPr>
          <w:rFonts w:ascii="Times New Roman" w:hAnsi="Times New Roman" w:cs="Times New Roman"/>
          <w:sz w:val="28"/>
          <w:szCs w:val="28"/>
        </w:rPr>
        <w:t xml:space="preserve">     В подготовительной к школе группе дети должны уметь задавать и отвечать на вопросы: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ничек?Нинди</w:t>
      </w:r>
      <w:proofErr w:type="spellEnd"/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кем?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Бу</w:t>
      </w:r>
      <w:bookmarkStart w:id="0" w:name="_GoBack"/>
      <w:bookmarkEnd w:id="0"/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кем?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F6B56">
        <w:rPr>
          <w:rFonts w:ascii="Times New Roman" w:hAnsi="Times New Roman" w:cs="Times New Roman"/>
          <w:sz w:val="28"/>
          <w:szCs w:val="28"/>
        </w:rPr>
        <w:t>нәрсә?Нишли</w:t>
      </w:r>
      <w:proofErr w:type="spellEnd"/>
      <w:proofErr w:type="gramEnd"/>
      <w:r w:rsidRPr="006F6B56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 xml:space="preserve">? Кая 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барасың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? организовать сюжетные игры “</w:t>
      </w:r>
      <w:proofErr w:type="spellStart"/>
      <w:r w:rsidRPr="006F6B56">
        <w:rPr>
          <w:rFonts w:ascii="Times New Roman" w:hAnsi="Times New Roman" w:cs="Times New Roman"/>
          <w:sz w:val="28"/>
          <w:szCs w:val="28"/>
        </w:rPr>
        <w:t>Кибет</w:t>
      </w:r>
      <w:proofErr w:type="spellEnd"/>
      <w:r w:rsidRPr="006F6B56">
        <w:rPr>
          <w:rFonts w:ascii="Times New Roman" w:hAnsi="Times New Roman" w:cs="Times New Roman"/>
          <w:sz w:val="28"/>
          <w:szCs w:val="28"/>
        </w:rPr>
        <w:t>” – “Магазин”, “Командир”, “Угостим друзей”, разговаривать по телефону.</w:t>
      </w:r>
    </w:p>
    <w:sectPr w:rsidR="00990C18" w:rsidRPr="00B54B2E" w:rsidSect="003E1490">
      <w:pgSz w:w="11906" w:h="16838"/>
      <w:pgMar w:top="964" w:right="964" w:bottom="737" w:left="1021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90E20"/>
    <w:multiLevelType w:val="hybridMultilevel"/>
    <w:tmpl w:val="AE823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A0173"/>
    <w:multiLevelType w:val="hybridMultilevel"/>
    <w:tmpl w:val="C8526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0"/>
    <w:rsid w:val="003E1490"/>
    <w:rsid w:val="006F6B56"/>
    <w:rsid w:val="00990C18"/>
    <w:rsid w:val="00A60C20"/>
    <w:rsid w:val="00B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E84A"/>
  <w15:chartTrackingRefBased/>
  <w15:docId w15:val="{A7D9C035-B3E1-4CAA-90BE-66F82F6E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1034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Suleymanova</dc:creator>
  <cp:keywords/>
  <dc:description/>
  <cp:lastModifiedBy>Suleymanova</cp:lastModifiedBy>
  <cp:revision>4</cp:revision>
  <dcterms:created xsi:type="dcterms:W3CDTF">2021-01-10T15:14:00Z</dcterms:created>
  <dcterms:modified xsi:type="dcterms:W3CDTF">2021-05-04T16:51:00Z</dcterms:modified>
</cp:coreProperties>
</file>